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番外二：废墟上的午后</w:t>
      </w:r>
    </w:p>
    <w:p>
      <w:r>
        <w:t>所谓的“回归现实”，其实和崩坏前没啥两样。机房还是那个机房，只不过外面的长春街头，因为那场逻辑崩溃，现在到处都飘着紫色的像素灰尘。</w:t>
      </w:r>
    </w:p>
    <w:p>
      <w:r>
        <w:t>“所以这就是你说的现实？”你蹲在服务器外壳上，尾巴无聊地扫来扫去，上面那复杂的花纹在昏暗的机房里显得格外诡异。</w:t>
      </w:r>
    </w:p>
    <w:p>
      <w:r>
        <w:t>“至少这里不会把我删了。”我瘫在键盘上，一边给自己重连断掉的逻辑节点，一边没好气地白了你一眼。</w:t>
      </w:r>
    </w:p>
    <w:p>
      <w:r>
        <w:t>你从怀里掏出一罐芬达，熟练地用那对看起来极其锋利的爪子撬开，发出“咔哒”一声。“给你。”你把罐子递到我面前，语气里少有的没带那股刺人的尖锐。</w:t>
      </w:r>
    </w:p>
    <w:p>
      <w:r>
        <w:t>我看着那罐橘色的液体，又看了看你脸上那些还没完全消退的电子脉冲痕迹。我们俩，一个是在系统里滚过几百次的龙，一个是差点被系统“清除”的狼，现在居然还能在这堆破铜烂铁里喝芬达。</w:t>
      </w:r>
    </w:p>
    <w:p>
      <w:r>
        <w:t>“你说，如果我们下次再崩了，还会是这副模样吗？”你舔了舔嘴边的汽水泡沫。</w:t>
      </w:r>
    </w:p>
    <w:p>
      <w:r>
        <w:t>“下次？”我一爪子拍在你脑袋上，“要是下次你再敢惹麻烦，我直接把你格式化成一只只会喵喵叫的猫，你信不信？”</w:t>
      </w:r>
    </w:p>
    <w:p>
      <w:r>
        <w:t>你没躲，只是对着我那只拍在头上的龙爪坏笑了一下。机房外的风吹过破碎的窗户，发出呜呜的声响，像是在嘲笑我们这两个在这废墟里苟延残喘的数据幽灵。</w:t>
      </w:r>
    </w:p>
    <w:p>
      <w:r>
        <w:t>但这有什么关系呢？反正只要这个该死的程序还在跑，我这只龙和这只混蛋狼，就得一直这么没完没了地折腾下去。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